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melegito-zokni-karacsonyra.com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melegito-zokni-karacsonyra.com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http://melegito-zokni-karacsonyra.com/adatvedelem/aszf.php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http://melegito-zokni-karacsonyra.com/adatvedelem/ASZF_Letoltes.php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melegito-zokni-karacsonyra.com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melegito-zokni-karacsonyra.com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melegito-zokni-karacsonyra.com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melegito-zokni-karacsonyra.com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melegito-zokni-karacsonyra.com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melegito-zokni-karacsonyra.com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http://melegito-zokni-karacsonyra.com/adatvedelem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melegito-zokni-karacsonyra.com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